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B705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60115" wp14:editId="760454F9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041A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64D356F3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адрес: 606042, Нижегородская обл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Дзержинск,</w:t>
                            </w:r>
                          </w:p>
                          <w:p w14:paraId="1ABB8BA3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поселок Горбатовка, ул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Островского, д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65</w:t>
                            </w:r>
                          </w:p>
                          <w:p w14:paraId="27E89A26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Нижний Новгород,</w:t>
                            </w:r>
                          </w:p>
                          <w:p w14:paraId="216E648C" w14:textId="77777777" w:rsidR="00E83CA7" w:rsidRPr="00E83CA7" w:rsidRDefault="0062703C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A40DCF"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</w:p>
                          <w:p w14:paraId="2313FFF1" w14:textId="77777777" w:rsidR="00E83CA7" w:rsidRP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0AF708" w14:textId="77777777" w:rsidR="003E6340" w:rsidRDefault="003E6340" w:rsidP="003E634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хххххххх@ххххх</w:t>
                            </w:r>
                            <w:proofErr w:type="spellEnd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ХХХ-ХХХ-ХХ-ХХХ</w:t>
                            </w:r>
                            <w:proofErr w:type="gramEnd"/>
                          </w:p>
                          <w:p w14:paraId="49A0A3E5" w14:textId="77777777" w:rsidR="00E83CA7" w:rsidRDefault="00E83CA7" w:rsidP="00E83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693D041A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64D356F3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адрес: 606042, Нижегородская обл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Дзержинск,</w:t>
                      </w:r>
                    </w:p>
                    <w:p w14:paraId="1ABB8BA3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поселок Горбатовка, ул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Островского, д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65</w:t>
                      </w:r>
                    </w:p>
                    <w:p w14:paraId="27E89A26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Нижний Новгород,</w:t>
                      </w:r>
                    </w:p>
                    <w:p w14:paraId="216E648C" w14:textId="77777777" w:rsidR="00E83CA7" w:rsidRPr="00E83CA7" w:rsidRDefault="0062703C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="00A40DCF" w:rsidRPr="00A40DCF">
                        <w:rPr>
                          <w:sz w:val="16"/>
                          <w:szCs w:val="16"/>
                        </w:rPr>
                        <w:t>, а/я 631</w:t>
                      </w:r>
                    </w:p>
                    <w:p w14:paraId="2313FFF1" w14:textId="77777777" w:rsidR="00E83CA7" w:rsidRP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0AF708" w14:textId="77777777" w:rsidR="003E6340" w:rsidRDefault="003E6340" w:rsidP="003E634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4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хххххххх@ххххх</w:t>
                      </w:r>
                      <w:proofErr w:type="spellEnd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+7 ХХХ-ХХХ-ХХ-ХХХ</w:t>
                      </w:r>
                      <w:proofErr w:type="gramEnd"/>
                    </w:p>
                    <w:p w14:paraId="49A0A3E5" w14:textId="77777777" w:rsidR="00E83CA7" w:rsidRDefault="00E83CA7" w:rsidP="00E83C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3CC633" wp14:editId="798C622C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1EEC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F3569" wp14:editId="0BD0C7B4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F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0DFB10FD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73C777CC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464BCEA9" w14:textId="77777777" w:rsidR="00A40DCF" w:rsidRPr="006F71F3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</w:rPr>
      </w:pPr>
    </w:p>
    <w:p w14:paraId="6544057B" w14:textId="07E9E4BB" w:rsidR="0012388D" w:rsidRPr="003E6340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3E6340">
        <w:rPr>
          <w:rFonts w:ascii="Times New Roman" w:hAnsi="Times New Roman" w:cs="Times New Roman"/>
          <w:b/>
          <w:highlight w:val="yellow"/>
        </w:rPr>
        <w:t xml:space="preserve">В </w:t>
      </w:r>
      <w:r w:rsidR="0012388D" w:rsidRPr="003E6340">
        <w:rPr>
          <w:rFonts w:ascii="Times New Roman" w:hAnsi="Times New Roman" w:cs="Times New Roman"/>
          <w:b/>
          <w:highlight w:val="yellow"/>
        </w:rPr>
        <w:t>Главное управление МВД России по</w:t>
      </w:r>
    </w:p>
    <w:p w14:paraId="7D932296" w14:textId="7C295850" w:rsidR="00174010" w:rsidRPr="003E6340" w:rsidRDefault="0012388D" w:rsidP="00174010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3E6340">
        <w:rPr>
          <w:rFonts w:ascii="Times New Roman" w:hAnsi="Times New Roman" w:cs="Times New Roman"/>
          <w:b/>
          <w:highlight w:val="yellow"/>
        </w:rPr>
        <w:t>Санкт-Петербургу и Ленинградской области</w:t>
      </w:r>
    </w:p>
    <w:p w14:paraId="10A2CBB5" w14:textId="59B2402F" w:rsidR="00FF3F77" w:rsidRPr="003E6340" w:rsidRDefault="0074248C" w:rsidP="00174010">
      <w:pPr>
        <w:spacing w:after="0" w:line="264" w:lineRule="auto"/>
        <w:jc w:val="right"/>
        <w:rPr>
          <w:rFonts w:ascii="Times New Roman" w:hAnsi="Times New Roman" w:cs="Times New Roman"/>
          <w:bCs/>
          <w:highlight w:val="yellow"/>
        </w:rPr>
      </w:pPr>
      <w:r w:rsidRPr="003E6340">
        <w:rPr>
          <w:rFonts w:ascii="Times New Roman" w:hAnsi="Times New Roman" w:cs="Times New Roman"/>
          <w:bCs/>
          <w:highlight w:val="yellow"/>
        </w:rPr>
        <w:t>191036</w:t>
      </w:r>
      <w:r w:rsidR="00174010" w:rsidRPr="003E6340">
        <w:rPr>
          <w:rFonts w:ascii="Times New Roman" w:hAnsi="Times New Roman" w:cs="Times New Roman"/>
          <w:bCs/>
          <w:highlight w:val="yellow"/>
        </w:rPr>
        <w:t xml:space="preserve">, </w:t>
      </w:r>
      <w:r w:rsidRPr="003E6340">
        <w:rPr>
          <w:rFonts w:ascii="Times New Roman" w:hAnsi="Times New Roman" w:cs="Times New Roman"/>
          <w:bCs/>
          <w:highlight w:val="yellow"/>
        </w:rPr>
        <w:t>Санкт-Петербург, ул. 2-я Советская, д.5</w:t>
      </w:r>
    </w:p>
    <w:p w14:paraId="506D91EE" w14:textId="77777777" w:rsidR="00D07498" w:rsidRPr="003E6340" w:rsidRDefault="00D07498" w:rsidP="00D0749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3E6340">
        <w:rPr>
          <w:rFonts w:ascii="Times New Roman" w:hAnsi="Times New Roman" w:cs="Times New Roman"/>
          <w:b/>
          <w:highlight w:val="yellow"/>
        </w:rPr>
        <w:t>От Денисова Дмитрия Александровича</w:t>
      </w:r>
    </w:p>
    <w:p w14:paraId="168433A0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3E6340">
        <w:rPr>
          <w:rFonts w:ascii="Times New Roman" w:hAnsi="Times New Roman" w:cs="Times New Roman"/>
          <w:b/>
          <w:highlight w:val="yellow"/>
        </w:rPr>
        <w:t>Координатора</w:t>
      </w:r>
      <w:r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68BD44A2" w14:textId="77777777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реализуемого с использованием средств гранта </w:t>
      </w:r>
    </w:p>
    <w:p w14:paraId="3FFEEDF1" w14:textId="77777777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14:paraId="31FB1064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07B09E01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1DAA3F64" w14:textId="77777777" w:rsidR="00D07498" w:rsidRPr="006F71F3" w:rsidRDefault="00D07498" w:rsidP="00A40DCF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</w:p>
    <w:p w14:paraId="274EAD8E" w14:textId="77777777" w:rsidR="00D07498" w:rsidRPr="00271404" w:rsidRDefault="00D07498" w:rsidP="00D07498">
      <w:pPr>
        <w:spacing w:after="0" w:line="264" w:lineRule="auto"/>
        <w:jc w:val="center"/>
        <w:rPr>
          <w:rFonts w:ascii="Times New Roman" w:hAnsi="Times New Roman" w:cs="Times New Roman"/>
        </w:rPr>
      </w:pPr>
    </w:p>
    <w:p w14:paraId="692F1246" w14:textId="77777777" w:rsidR="007D50D7" w:rsidRPr="007D50D7" w:rsidRDefault="007D50D7" w:rsidP="007D50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D50D7">
        <w:rPr>
          <w:rFonts w:ascii="Times New Roman" w:hAnsi="Times New Roman" w:cs="Times New Roman"/>
          <w:b/>
        </w:rPr>
        <w:t>Заявление о преступлении</w:t>
      </w:r>
    </w:p>
    <w:p w14:paraId="0ACB9196" w14:textId="54756F3C" w:rsidR="00DC656E" w:rsidRPr="00935FDD" w:rsidRDefault="007D50D7" w:rsidP="007D50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D50D7">
        <w:rPr>
          <w:rFonts w:ascii="Times New Roman" w:hAnsi="Times New Roman" w:cs="Times New Roman"/>
          <w:b/>
        </w:rPr>
        <w:t>(в соответствии со ст. 258.1 УПК РФ)</w:t>
      </w:r>
    </w:p>
    <w:p w14:paraId="3E9CE203" w14:textId="77777777" w:rsidR="00174010" w:rsidRDefault="00174010" w:rsidP="00DC656E">
      <w:pPr>
        <w:spacing w:after="120" w:line="264" w:lineRule="auto"/>
        <w:jc w:val="both"/>
        <w:rPr>
          <w:rFonts w:ascii="Times New Roman" w:hAnsi="Times New Roman" w:cs="Times New Roman"/>
        </w:rPr>
      </w:pPr>
    </w:p>
    <w:p w14:paraId="1CF333B2" w14:textId="77777777" w:rsidR="002E7F69" w:rsidRDefault="002E7F69" w:rsidP="002E7F6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Hlk64638028"/>
      <w:r w:rsidRPr="002739B1">
        <w:rPr>
          <w:rFonts w:ascii="Times New Roman" w:hAnsi="Times New Roman" w:cs="Times New Roman"/>
          <w:highlight w:val="yellow"/>
        </w:rPr>
        <w:t>23.02.2021 Денисовым Д.А.</w:t>
      </w:r>
      <w:r>
        <w:rPr>
          <w:rFonts w:ascii="Times New Roman" w:hAnsi="Times New Roman" w:cs="Times New Roman"/>
        </w:rPr>
        <w:t xml:space="preserve"> (далее – «</w:t>
      </w:r>
      <w:r w:rsidRPr="00271404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») был обнаружен факт</w:t>
      </w:r>
      <w:r w:rsidRPr="00271404">
        <w:rPr>
          <w:rFonts w:ascii="Times New Roman" w:hAnsi="Times New Roman" w:cs="Times New Roman"/>
        </w:rPr>
        <w:t xml:space="preserve"> размещения объявлени</w:t>
      </w:r>
      <w:r>
        <w:rPr>
          <w:rFonts w:ascii="Times New Roman" w:hAnsi="Times New Roman" w:cs="Times New Roman"/>
        </w:rPr>
        <w:t>я о продаже д</w:t>
      </w:r>
      <w:r w:rsidRPr="006F615F">
        <w:rPr>
          <w:rFonts w:ascii="Times New Roman" w:hAnsi="Times New Roman" w:cs="Times New Roman"/>
        </w:rPr>
        <w:t>ериват</w:t>
      </w:r>
      <w:r>
        <w:rPr>
          <w:rFonts w:ascii="Times New Roman" w:hAnsi="Times New Roman" w:cs="Times New Roman"/>
        </w:rPr>
        <w:t>ов</w:t>
      </w:r>
      <w:r w:rsidRPr="006F615F">
        <w:rPr>
          <w:rFonts w:ascii="Times New Roman" w:hAnsi="Times New Roman" w:cs="Times New Roman"/>
        </w:rPr>
        <w:t xml:space="preserve"> </w:t>
      </w:r>
      <w:r w:rsidRPr="002739B1">
        <w:rPr>
          <w:rFonts w:ascii="Times New Roman" w:hAnsi="Times New Roman" w:cs="Times New Roman"/>
          <w:highlight w:val="yellow"/>
        </w:rPr>
        <w:t xml:space="preserve">(рогов) сайгака, в количестве 8 штук, на доске объявлений </w:t>
      </w:r>
      <w:proofErr w:type="gramStart"/>
      <w:r w:rsidRPr="002739B1">
        <w:rPr>
          <w:rFonts w:ascii="Times New Roman" w:hAnsi="Times New Roman" w:cs="Times New Roman"/>
          <w:highlight w:val="yellow"/>
        </w:rPr>
        <w:t>интернет-сервиса</w:t>
      </w:r>
      <w:proofErr w:type="gramEnd"/>
      <w:r w:rsidRPr="002739B1">
        <w:rPr>
          <w:rFonts w:ascii="Times New Roman" w:hAnsi="Times New Roman" w:cs="Times New Roman"/>
          <w:highlight w:val="yellow"/>
        </w:rPr>
        <w:t xml:space="preserve"> «Юла»: «Рога – купить в Санкт-Петербурге, цена 3500 руб., дата размещения:05.02.2021</w:t>
      </w:r>
      <w:r w:rsidRPr="002743C1">
        <w:rPr>
          <w:rFonts w:ascii="Times New Roman" w:hAnsi="Times New Roman" w:cs="Times New Roman"/>
        </w:rPr>
        <w:t xml:space="preserve"> – Коллекционирование»</w:t>
      </w:r>
      <w:r w:rsidRPr="006C68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C6844">
        <w:rPr>
          <w:rFonts w:ascii="Times New Roman" w:hAnsi="Times New Roman" w:cs="Times New Roman"/>
        </w:rPr>
        <w:t>Объявление было размещено</w:t>
      </w:r>
      <w:r>
        <w:rPr>
          <w:rFonts w:ascii="Times New Roman" w:hAnsi="Times New Roman" w:cs="Times New Roman"/>
        </w:rPr>
        <w:t xml:space="preserve"> </w:t>
      </w:r>
      <w:r w:rsidRPr="006C6844">
        <w:rPr>
          <w:rFonts w:ascii="Times New Roman" w:hAnsi="Times New Roman" w:cs="Times New Roman"/>
        </w:rPr>
        <w:t>по следующему адресу:</w:t>
      </w:r>
    </w:p>
    <w:p w14:paraId="3912EE42" w14:textId="77777777" w:rsidR="002E7F69" w:rsidRDefault="002E7F69" w:rsidP="002E7F69">
      <w:pPr>
        <w:spacing w:after="0" w:line="240" w:lineRule="auto"/>
        <w:jc w:val="both"/>
      </w:pPr>
      <w:hyperlink r:id="rId9" w:history="1">
        <w:r w:rsidRPr="002739B1">
          <w:rPr>
            <w:rStyle w:val="a3"/>
            <w:highlight w:val="yellow"/>
          </w:rPr>
          <w:t>https://youla.ru/sankt-peterburg/hobbi-razvlecheniya/kollekcionirovanie/хххххххх</w:t>
        </w:r>
      </w:hyperlink>
      <w:r>
        <w:t xml:space="preserve"> </w:t>
      </w:r>
    </w:p>
    <w:p w14:paraId="264B3577" w14:textId="77777777" w:rsidR="002E7F69" w:rsidRPr="006C6844" w:rsidRDefault="002E7F69" w:rsidP="002E7F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44">
        <w:rPr>
          <w:rFonts w:ascii="Times New Roman" w:hAnsi="Times New Roman" w:cs="Times New Roman"/>
        </w:rPr>
        <w:t>(в приложении 1 скриншот объявления).</w:t>
      </w:r>
    </w:p>
    <w:p w14:paraId="2E4EE7C1" w14:textId="77777777" w:rsidR="002E7F69" w:rsidRDefault="002E7F69" w:rsidP="002E7F6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24BD7">
        <w:rPr>
          <w:rFonts w:ascii="Times New Roman" w:hAnsi="Times New Roman" w:cs="Times New Roman"/>
        </w:rPr>
        <w:t xml:space="preserve">В соответствии с данным объявлением продавцом является </w:t>
      </w:r>
      <w:proofErr w:type="spellStart"/>
      <w:r>
        <w:rPr>
          <w:rFonts w:ascii="Times New Roman" w:hAnsi="Times New Roman" w:cs="Times New Roman"/>
          <w:highlight w:val="yellow"/>
        </w:rPr>
        <w:t>Хххх</w:t>
      </w:r>
      <w:proofErr w:type="spellEnd"/>
      <w:r w:rsidRPr="002739B1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Х</w:t>
      </w:r>
      <w:r w:rsidRPr="002739B1">
        <w:rPr>
          <w:rFonts w:ascii="Times New Roman" w:hAnsi="Times New Roman" w:cs="Times New Roman"/>
          <w:highlight w:val="yellow"/>
        </w:rPr>
        <w:t>.,</w:t>
      </w:r>
      <w:r w:rsidRPr="00324BD7">
        <w:rPr>
          <w:rFonts w:ascii="Times New Roman" w:hAnsi="Times New Roman" w:cs="Times New Roman"/>
        </w:rPr>
        <w:t xml:space="preserve"> </w:t>
      </w:r>
      <w:proofErr w:type="gramStart"/>
      <w:r w:rsidRPr="00324BD7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ая</w:t>
      </w:r>
      <w:proofErr w:type="gramEnd"/>
      <w:r w:rsidRPr="00324BD7">
        <w:rPr>
          <w:rFonts w:ascii="Times New Roman" w:hAnsi="Times New Roman" w:cs="Times New Roman"/>
        </w:rPr>
        <w:t xml:space="preserve"> указал</w:t>
      </w:r>
      <w:r>
        <w:rPr>
          <w:rFonts w:ascii="Times New Roman" w:hAnsi="Times New Roman" w:cs="Times New Roman"/>
        </w:rPr>
        <w:t>а</w:t>
      </w:r>
      <w:r w:rsidRPr="00324BD7">
        <w:rPr>
          <w:rFonts w:ascii="Times New Roman" w:hAnsi="Times New Roman" w:cs="Times New Roman"/>
        </w:rPr>
        <w:t xml:space="preserve"> следующий адрес для связи: </w:t>
      </w:r>
      <w:r w:rsidRPr="002739B1">
        <w:rPr>
          <w:rFonts w:ascii="Times New Roman" w:hAnsi="Times New Roman" w:cs="Times New Roman"/>
          <w:highlight w:val="yellow"/>
        </w:rPr>
        <w:t>Санкт-Петербург</w:t>
      </w:r>
      <w:r>
        <w:rPr>
          <w:rFonts w:ascii="Times New Roman" w:hAnsi="Times New Roman" w:cs="Times New Roman"/>
        </w:rPr>
        <w:t xml:space="preserve">; </w:t>
      </w:r>
      <w:r w:rsidRPr="00324BD7">
        <w:rPr>
          <w:rFonts w:ascii="Times New Roman" w:hAnsi="Times New Roman" w:cs="Times New Roman"/>
        </w:rPr>
        <w:t xml:space="preserve">Контактный телефон: </w:t>
      </w:r>
      <w:r w:rsidRPr="002739B1">
        <w:rPr>
          <w:rFonts w:ascii="Times New Roman" w:hAnsi="Times New Roman" w:cs="Times New Roman"/>
          <w:highlight w:val="yellow"/>
        </w:rPr>
        <w:t>+7 (981) ХХХ-ХХ-ХХ.</w:t>
      </w:r>
    </w:p>
    <w:bookmarkEnd w:id="0"/>
    <w:p w14:paraId="241DA291" w14:textId="77777777" w:rsidR="002E7F69" w:rsidRPr="004267A4" w:rsidRDefault="002E7F69" w:rsidP="002E7F69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на основе размещенных на интернет-сайте объявлений достаточно сложно определить подпадание продаваемых дериватов животного происхождения под защищенные категории, н</w:t>
      </w:r>
      <w:r w:rsidRPr="0004436B">
        <w:rPr>
          <w:rFonts w:ascii="Times New Roman" w:hAnsi="Times New Roman" w:cs="Times New Roman"/>
        </w:rPr>
        <w:t xml:space="preserve">а разрешение </w:t>
      </w:r>
      <w:r>
        <w:rPr>
          <w:rFonts w:ascii="Times New Roman" w:hAnsi="Times New Roman" w:cs="Times New Roman"/>
        </w:rPr>
        <w:t xml:space="preserve">компетентного в данной сфере </w:t>
      </w:r>
      <w:r w:rsidRPr="0004436B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 xml:space="preserve"> </w:t>
      </w:r>
      <w:r w:rsidRPr="00FA1832">
        <w:rPr>
          <w:rFonts w:ascii="Times New Roman" w:hAnsi="Times New Roman" w:cs="Times New Roman"/>
          <w:highlight w:val="yellow"/>
        </w:rPr>
        <w:t xml:space="preserve">Пестова Марка Валентиновича - кандидата биологических наук, эксперта по рептилиям Северной Евразии Международного Союза Охраны Природы (МСОП – IUCN) и координатора общества охраны амфибий и рептилий при </w:t>
      </w:r>
      <w:proofErr w:type="spellStart"/>
      <w:r w:rsidRPr="00FA1832">
        <w:rPr>
          <w:rFonts w:ascii="Times New Roman" w:hAnsi="Times New Roman" w:cs="Times New Roman"/>
          <w:highlight w:val="yellow"/>
        </w:rPr>
        <w:t>экоцентре</w:t>
      </w:r>
      <w:proofErr w:type="spellEnd"/>
      <w:r w:rsidRPr="00FA1832">
        <w:rPr>
          <w:rFonts w:ascii="Times New Roman" w:hAnsi="Times New Roman" w:cs="Times New Roman"/>
          <w:highlight w:val="yellow"/>
        </w:rPr>
        <w:t xml:space="preserve"> «Дронт», был поставлен вопрос о</w:t>
      </w:r>
      <w:proofErr w:type="gramEnd"/>
      <w:r w:rsidRPr="00FA1832">
        <w:rPr>
          <w:rFonts w:ascii="Times New Roman" w:hAnsi="Times New Roman" w:cs="Times New Roman"/>
          <w:highlight w:val="yellow"/>
        </w:rPr>
        <w:t xml:space="preserve"> видовой принадлежности и правовом статусе дериватов животного происхождения, выставленных на продажу в указанном объявлении.</w:t>
      </w:r>
    </w:p>
    <w:p w14:paraId="103773CC" w14:textId="77777777" w:rsidR="004267A4" w:rsidRPr="004267A4" w:rsidRDefault="007D0EC2" w:rsidP="00894B21">
      <w:pPr>
        <w:tabs>
          <w:tab w:val="left" w:pos="0"/>
        </w:tabs>
        <w:spacing w:after="120" w:line="240" w:lineRule="auto"/>
        <w:ind w:right="-152" w:firstLine="426"/>
        <w:jc w:val="both"/>
        <w:rPr>
          <w:rFonts w:ascii="Times New Roman" w:eastAsia="Times New Roman" w:hAnsi="Times New Roman" w:cs="Times New Roman"/>
        </w:rPr>
      </w:pPr>
      <w:r w:rsidRPr="004267A4">
        <w:rPr>
          <w:rFonts w:ascii="Times New Roman" w:hAnsi="Times New Roman" w:cs="Times New Roman"/>
        </w:rPr>
        <w:t>В соответствии с Заключением специалиста о видовой принадлежности и правовом статусе</w:t>
      </w:r>
      <w:r w:rsidR="00BC7255" w:rsidRPr="004267A4">
        <w:rPr>
          <w:rFonts w:ascii="Times New Roman" w:hAnsi="Times New Roman" w:cs="Times New Roman"/>
        </w:rPr>
        <w:t xml:space="preserve"> дериватов</w:t>
      </w:r>
      <w:r w:rsidRPr="004267A4">
        <w:rPr>
          <w:rFonts w:ascii="Times New Roman" w:hAnsi="Times New Roman" w:cs="Times New Roman"/>
        </w:rPr>
        <w:t xml:space="preserve"> животных</w:t>
      </w:r>
      <w:r w:rsidR="00DC656E" w:rsidRPr="004267A4">
        <w:rPr>
          <w:rFonts w:ascii="Times New Roman" w:hAnsi="Times New Roman" w:cs="Times New Roman"/>
        </w:rPr>
        <w:t xml:space="preserve"> </w:t>
      </w:r>
      <w:r w:rsidR="004F1FE1" w:rsidRPr="004267A4">
        <w:rPr>
          <w:rFonts w:ascii="Times New Roman" w:hAnsi="Times New Roman" w:cs="Times New Roman"/>
        </w:rPr>
        <w:t xml:space="preserve">(Приложение 2) </w:t>
      </w:r>
      <w:r w:rsidR="00DC656E" w:rsidRPr="004267A4">
        <w:rPr>
          <w:rFonts w:ascii="Times New Roman" w:hAnsi="Times New Roman" w:cs="Times New Roman"/>
        </w:rPr>
        <w:t>размещенн</w:t>
      </w:r>
      <w:r w:rsidR="007A1109" w:rsidRPr="004267A4">
        <w:rPr>
          <w:rFonts w:ascii="Times New Roman" w:hAnsi="Times New Roman" w:cs="Times New Roman"/>
        </w:rPr>
        <w:t>ое</w:t>
      </w:r>
      <w:r w:rsidR="00DC656E" w:rsidRPr="004267A4">
        <w:rPr>
          <w:rFonts w:ascii="Times New Roman" w:hAnsi="Times New Roman" w:cs="Times New Roman"/>
        </w:rPr>
        <w:t xml:space="preserve"> в вышеуказанном объявлении </w:t>
      </w:r>
      <w:r w:rsidR="00BC7255" w:rsidRPr="004267A4">
        <w:rPr>
          <w:rFonts w:ascii="Times New Roman" w:hAnsi="Times New Roman" w:cs="Times New Roman"/>
        </w:rPr>
        <w:t>рога</w:t>
      </w:r>
      <w:r w:rsidR="00DC656E" w:rsidRPr="004267A4">
        <w:rPr>
          <w:rFonts w:ascii="Times New Roman" w:hAnsi="Times New Roman" w:cs="Times New Roman"/>
        </w:rPr>
        <w:t xml:space="preserve"> </w:t>
      </w:r>
      <w:r w:rsidR="007A1109" w:rsidRPr="004267A4">
        <w:rPr>
          <w:rFonts w:ascii="Times New Roman" w:hAnsi="Times New Roman" w:cs="Times New Roman"/>
        </w:rPr>
        <w:t>является</w:t>
      </w:r>
      <w:r w:rsidR="00DC656E" w:rsidRPr="004267A4">
        <w:rPr>
          <w:rFonts w:ascii="Times New Roman" w:hAnsi="Times New Roman" w:cs="Times New Roman"/>
        </w:rPr>
        <w:t xml:space="preserve"> </w:t>
      </w:r>
      <w:r w:rsidR="004267A4" w:rsidRPr="004267A4">
        <w:rPr>
          <w:rFonts w:ascii="Times New Roman" w:hAnsi="Times New Roman" w:cs="Times New Roman"/>
        </w:rPr>
        <w:t>дериватами сайгака</w:t>
      </w:r>
      <w:r w:rsidR="00DC656E" w:rsidRPr="004267A4">
        <w:rPr>
          <w:rFonts w:ascii="Times New Roman" w:hAnsi="Times New Roman" w:cs="Times New Roman"/>
        </w:rPr>
        <w:t xml:space="preserve">, </w:t>
      </w:r>
      <w:r w:rsidR="007A1109" w:rsidRPr="004267A4">
        <w:rPr>
          <w:rFonts w:ascii="Times New Roman" w:hAnsi="Times New Roman" w:cs="Times New Roman"/>
        </w:rPr>
        <w:t>вид</w:t>
      </w:r>
      <w:r w:rsidR="004267A4">
        <w:rPr>
          <w:rFonts w:ascii="Times New Roman" w:hAnsi="Times New Roman" w:cs="Times New Roman"/>
        </w:rPr>
        <w:t>а</w:t>
      </w:r>
      <w:r w:rsidR="00DC656E" w:rsidRPr="004267A4">
        <w:rPr>
          <w:rFonts w:ascii="Times New Roman" w:hAnsi="Times New Roman" w:cs="Times New Roman"/>
        </w:rPr>
        <w:t xml:space="preserve"> </w:t>
      </w:r>
      <w:proofErr w:type="spellStart"/>
      <w:r w:rsidR="004267A4" w:rsidRPr="004267A4">
        <w:rPr>
          <w:rFonts w:ascii="Times New Roman" w:eastAsia="Times New Roman" w:hAnsi="Times New Roman" w:cs="Times New Roman"/>
        </w:rPr>
        <w:t>занесен</w:t>
      </w:r>
      <w:r w:rsidR="004267A4">
        <w:rPr>
          <w:rFonts w:ascii="Times New Roman" w:eastAsia="Times New Roman" w:hAnsi="Times New Roman" w:cs="Times New Roman"/>
        </w:rPr>
        <w:t>ого</w:t>
      </w:r>
      <w:proofErr w:type="spellEnd"/>
      <w:r w:rsidR="004267A4" w:rsidRPr="004267A4">
        <w:rPr>
          <w:rFonts w:ascii="Times New Roman" w:eastAsia="Times New Roman" w:hAnsi="Times New Roman" w:cs="Times New Roman"/>
        </w:rPr>
        <w:t xml:space="preserve"> в </w:t>
      </w:r>
      <w:r w:rsidR="004267A4" w:rsidRPr="004267A4">
        <w:rPr>
          <w:rFonts w:ascii="Times New Roman" w:eastAsia="Times New Roman" w:hAnsi="Times New Roman" w:cs="Times New Roman"/>
          <w:b/>
        </w:rPr>
        <w:t>Красную книгу РФ</w:t>
      </w:r>
      <w:r w:rsidR="004267A4" w:rsidRPr="004267A4">
        <w:rPr>
          <w:rFonts w:ascii="Times New Roman" w:eastAsia="Times New Roman" w:hAnsi="Times New Roman" w:cs="Times New Roman"/>
        </w:rPr>
        <w:t xml:space="preserve"> в категории статуса редкости </w:t>
      </w:r>
      <w:r w:rsidR="004267A4" w:rsidRPr="004267A4">
        <w:rPr>
          <w:rFonts w:ascii="Times New Roman" w:eastAsia="Times New Roman" w:hAnsi="Times New Roman" w:cs="Times New Roman"/>
          <w:b/>
        </w:rPr>
        <w:t>«1»</w:t>
      </w:r>
      <w:r w:rsidR="004267A4" w:rsidRPr="004267A4">
        <w:rPr>
          <w:rFonts w:ascii="Times New Roman" w:eastAsia="Times New Roman" w:hAnsi="Times New Roman" w:cs="Times New Roman"/>
        </w:rPr>
        <w:t xml:space="preserve"> – находящийся под угрозой исчезновения; в категории статуса угрозы исчезновения </w:t>
      </w:r>
      <w:r w:rsidR="004267A4" w:rsidRPr="004267A4">
        <w:rPr>
          <w:rFonts w:ascii="Times New Roman" w:eastAsia="Times New Roman" w:hAnsi="Times New Roman" w:cs="Times New Roman"/>
          <w:b/>
        </w:rPr>
        <w:t>«И»</w:t>
      </w:r>
      <w:r w:rsidR="004267A4" w:rsidRPr="004267A4">
        <w:rPr>
          <w:rFonts w:ascii="Times New Roman" w:eastAsia="Times New Roman" w:hAnsi="Times New Roman" w:cs="Times New Roman"/>
        </w:rPr>
        <w:t xml:space="preserve"> – исчезающий (EN – </w:t>
      </w:r>
      <w:proofErr w:type="spellStart"/>
      <w:r w:rsidR="004267A4" w:rsidRPr="004267A4">
        <w:rPr>
          <w:rFonts w:ascii="Times New Roman" w:eastAsia="Times New Roman" w:hAnsi="Times New Roman" w:cs="Times New Roman"/>
        </w:rPr>
        <w:t>Endangered</w:t>
      </w:r>
      <w:proofErr w:type="spellEnd"/>
      <w:r w:rsidR="004267A4" w:rsidRPr="004267A4">
        <w:rPr>
          <w:rFonts w:ascii="Times New Roman" w:eastAsia="Times New Roman" w:hAnsi="Times New Roman" w:cs="Times New Roman"/>
        </w:rPr>
        <w:t xml:space="preserve">); в категории степени и </w:t>
      </w:r>
      <w:proofErr w:type="gramStart"/>
      <w:r w:rsidR="004267A4" w:rsidRPr="004267A4">
        <w:rPr>
          <w:rFonts w:ascii="Times New Roman" w:eastAsia="Times New Roman" w:hAnsi="Times New Roman" w:cs="Times New Roman"/>
        </w:rPr>
        <w:t>первоочередности</w:t>
      </w:r>
      <w:proofErr w:type="gramEnd"/>
      <w:r w:rsidR="004267A4" w:rsidRPr="004267A4">
        <w:rPr>
          <w:rFonts w:ascii="Times New Roman" w:eastAsia="Times New Roman" w:hAnsi="Times New Roman" w:cs="Times New Roman"/>
        </w:rPr>
        <w:t xml:space="preserve"> принимаемых и планируемых к принятию природоохранных мер (природоохранный статус): «</w:t>
      </w:r>
      <w:r w:rsidR="004267A4" w:rsidRPr="004267A4">
        <w:rPr>
          <w:rFonts w:ascii="Times New Roman" w:eastAsia="Times New Roman" w:hAnsi="Times New Roman" w:cs="Times New Roman"/>
          <w:b/>
        </w:rPr>
        <w:t>I приоритет</w:t>
      </w:r>
      <w:r w:rsidR="004267A4" w:rsidRPr="004267A4">
        <w:rPr>
          <w:rFonts w:ascii="Times New Roman" w:eastAsia="Times New Roman" w:hAnsi="Times New Roman" w:cs="Times New Roman"/>
        </w:rPr>
        <w:t>» – требуется незамедлительное принятие комплексных мер, включая разработку и реализацию стратегии по сохранению и/или программы по восстановлению (</w:t>
      </w:r>
      <w:proofErr w:type="spellStart"/>
      <w:r w:rsidR="004267A4" w:rsidRPr="004267A4">
        <w:rPr>
          <w:rFonts w:ascii="Times New Roman" w:eastAsia="Times New Roman" w:hAnsi="Times New Roman" w:cs="Times New Roman"/>
        </w:rPr>
        <w:t>реинтродукции</w:t>
      </w:r>
      <w:proofErr w:type="spellEnd"/>
      <w:r w:rsidR="004267A4" w:rsidRPr="004267A4">
        <w:rPr>
          <w:rFonts w:ascii="Times New Roman" w:eastAsia="Times New Roman" w:hAnsi="Times New Roman" w:cs="Times New Roman"/>
        </w:rPr>
        <w:t>) объекта животного мира и планов действий. (</w:t>
      </w:r>
      <w:r w:rsidR="004267A4" w:rsidRPr="004267A4">
        <w:rPr>
          <w:rFonts w:ascii="Times New Roman" w:eastAsia="Times New Roman" w:hAnsi="Times New Roman" w:cs="Times New Roman"/>
          <w:b/>
        </w:rPr>
        <w:t>Приложение к Приказу Министерства природных ресурсов и экологии РФ от 24 марта 2020 г. № 162 «Об утверждении Перечня объектов животного мира, занесенных в Красную книгу Российской Федерации»</w:t>
      </w:r>
      <w:r w:rsidR="004267A4" w:rsidRPr="004267A4">
        <w:rPr>
          <w:rFonts w:ascii="Times New Roman" w:eastAsia="Times New Roman" w:hAnsi="Times New Roman" w:cs="Times New Roman"/>
        </w:rPr>
        <w:t xml:space="preserve">). </w:t>
      </w:r>
    </w:p>
    <w:p w14:paraId="3A620A6A" w14:textId="77777777" w:rsidR="004267A4" w:rsidRPr="004267A4" w:rsidRDefault="004267A4" w:rsidP="00894B21">
      <w:pPr>
        <w:tabs>
          <w:tab w:val="left" w:pos="0"/>
        </w:tabs>
        <w:spacing w:after="120" w:line="240" w:lineRule="auto"/>
        <w:ind w:right="-152" w:firstLine="426"/>
        <w:jc w:val="both"/>
        <w:rPr>
          <w:rFonts w:ascii="Times New Roman" w:eastAsia="Times New Roman" w:hAnsi="Times New Roman" w:cs="Times New Roman"/>
        </w:rPr>
      </w:pPr>
      <w:r w:rsidRPr="004267A4">
        <w:rPr>
          <w:rFonts w:ascii="Times New Roman" w:eastAsia="Times New Roman" w:hAnsi="Times New Roman" w:cs="Times New Roman"/>
        </w:rPr>
        <w:t>Сайгак также включен в «</w:t>
      </w:r>
      <w:r w:rsidRPr="004267A4">
        <w:rPr>
          <w:rFonts w:ascii="Times New Roman" w:eastAsia="Times New Roman" w:hAnsi="Times New Roman" w:cs="Times New Roman"/>
          <w:b/>
        </w:rPr>
        <w:t>Перечень особо ценных диких животных и водных биологических ресурсов</w:t>
      </w:r>
      <w:r w:rsidRPr="004267A4">
        <w:rPr>
          <w:rFonts w:ascii="Times New Roman" w:eastAsia="Times New Roman" w:hAnsi="Times New Roman" w:cs="Times New Roman"/>
        </w:rPr>
        <w:t>, принадлежащих к видам, занесенным в Красную книгу Российской Федерации и (или) охраняемым международными договорами Российской Федерации, для целей статей 226.1 и 258.1 Уголовного кодекса Российской Федерации» (</w:t>
      </w:r>
      <w:r w:rsidRPr="004267A4">
        <w:rPr>
          <w:rFonts w:ascii="Times New Roman" w:eastAsia="Times New Roman" w:hAnsi="Times New Roman" w:cs="Times New Roman"/>
          <w:b/>
        </w:rPr>
        <w:t>Постановление Правительства РФ от 31.10.2013 N 978</w:t>
      </w:r>
      <w:r w:rsidRPr="004267A4">
        <w:rPr>
          <w:rFonts w:ascii="Times New Roman" w:eastAsia="Times New Roman" w:hAnsi="Times New Roman" w:cs="Times New Roman"/>
        </w:rPr>
        <w:t>).</w:t>
      </w:r>
    </w:p>
    <w:p w14:paraId="5E364BEA" w14:textId="77777777" w:rsidR="004267A4" w:rsidRPr="004267A4" w:rsidRDefault="004267A4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_Hlk64885715"/>
      <w:r w:rsidRPr="004267A4">
        <w:rPr>
          <w:rFonts w:ascii="Times New Roman" w:hAnsi="Times New Roman" w:cs="Times New Roman"/>
        </w:rPr>
        <w:t>Незаконный оборот дериватов</w:t>
      </w:r>
      <w:bookmarkEnd w:id="1"/>
      <w:r w:rsidRPr="004267A4">
        <w:rPr>
          <w:rFonts w:ascii="Times New Roman" w:hAnsi="Times New Roman" w:cs="Times New Roman"/>
        </w:rPr>
        <w:t xml:space="preserve"> данного вида является нарушением правового статуса диких животных, принадлежащих к видам, занесенным в Красную книгу Российской Федерации, в частности, ст. 258.1 Уголовного кодекса Российской Федерации: </w:t>
      </w:r>
    </w:p>
    <w:p w14:paraId="640B2DD1" w14:textId="02E274A2" w:rsidR="00935FDD" w:rsidRDefault="004267A4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4267A4">
        <w:rPr>
          <w:rFonts w:ascii="Times New Roman" w:hAnsi="Times New Roman" w:cs="Times New Roman"/>
        </w:rPr>
        <w:lastRenderedPageBreak/>
        <w:t xml:space="preserve">1.1. Незаконные приобретение или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такового. </w:t>
      </w:r>
      <w:r w:rsidR="00935FDD" w:rsidRPr="00935FDD">
        <w:rPr>
          <w:rFonts w:ascii="Times New Roman" w:hAnsi="Times New Roman" w:cs="Times New Roman"/>
        </w:rPr>
        <w:t>Органы прокуратуры осуществляют надзор за исполнением законодательства РФ государственными органами, организациями и должностными лицами, гражданами РФ.</w:t>
      </w:r>
      <w:r w:rsidR="00935FDD">
        <w:rPr>
          <w:rFonts w:ascii="Times New Roman" w:hAnsi="Times New Roman" w:cs="Times New Roman"/>
        </w:rPr>
        <w:t xml:space="preserve"> </w:t>
      </w:r>
    </w:p>
    <w:p w14:paraId="33A98701" w14:textId="77777777" w:rsidR="004700DF" w:rsidRPr="00C9311A" w:rsidRDefault="004700DF" w:rsidP="00894B21">
      <w:pPr>
        <w:spacing w:after="120" w:line="264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C9311A">
        <w:rPr>
          <w:rFonts w:ascii="Times New Roman" w:hAnsi="Times New Roman" w:cs="Times New Roman"/>
          <w:u w:val="single"/>
        </w:rPr>
        <w:t xml:space="preserve">Таким образом, с учетом того, что в соответствии с положениями вышеуказанных норм на территории России установлена уголовная ответственность за незаконное приобретение </w:t>
      </w:r>
      <w:r w:rsidRPr="002E7F69">
        <w:rPr>
          <w:rFonts w:ascii="Times New Roman" w:hAnsi="Times New Roman" w:cs="Times New Roman"/>
          <w:highlight w:val="yellow"/>
          <w:u w:val="single"/>
        </w:rPr>
        <w:t>сайгака и его деривативов,</w:t>
      </w:r>
      <w:r w:rsidRPr="00C9311A">
        <w:rPr>
          <w:rFonts w:ascii="Times New Roman" w:hAnsi="Times New Roman" w:cs="Times New Roman"/>
          <w:u w:val="single"/>
        </w:rPr>
        <w:t xml:space="preserve"> установленный по итогам мониторинга сети «Интернет» факт размещения объявления о приобретении рогов сайгака является уголовным преступлением в соответствии со</w:t>
      </w:r>
      <w:r>
        <w:rPr>
          <w:rFonts w:ascii="Times New Roman" w:hAnsi="Times New Roman" w:cs="Times New Roman"/>
          <w:u w:val="single"/>
        </w:rPr>
        <w:t> </w:t>
      </w:r>
      <w:r w:rsidRPr="00C9311A">
        <w:rPr>
          <w:rFonts w:ascii="Times New Roman" w:hAnsi="Times New Roman" w:cs="Times New Roman"/>
          <w:u w:val="single"/>
        </w:rPr>
        <w:t>ст.</w:t>
      </w:r>
      <w:r>
        <w:rPr>
          <w:rFonts w:ascii="Times New Roman" w:hAnsi="Times New Roman" w:cs="Times New Roman"/>
          <w:u w:val="single"/>
        </w:rPr>
        <w:t> 2</w:t>
      </w:r>
      <w:r w:rsidRPr="00C9311A">
        <w:rPr>
          <w:rFonts w:ascii="Times New Roman" w:hAnsi="Times New Roman" w:cs="Times New Roman"/>
          <w:u w:val="single"/>
        </w:rPr>
        <w:t>58.1 УК РФ.</w:t>
      </w:r>
    </w:p>
    <w:p w14:paraId="384547E9" w14:textId="509DE9DB" w:rsidR="004700DF" w:rsidRDefault="004700DF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150 УПК ПФ предварительное расследование в форме д</w:t>
      </w:r>
      <w:r w:rsidRPr="004700DF">
        <w:rPr>
          <w:rFonts w:ascii="Times New Roman" w:hAnsi="Times New Roman" w:cs="Times New Roman"/>
        </w:rPr>
        <w:t>ознани</w:t>
      </w:r>
      <w:r>
        <w:rPr>
          <w:rFonts w:ascii="Times New Roman" w:hAnsi="Times New Roman" w:cs="Times New Roman"/>
        </w:rPr>
        <w:t>я</w:t>
      </w:r>
      <w:r w:rsidRPr="004700DF">
        <w:rPr>
          <w:rFonts w:ascii="Times New Roman" w:hAnsi="Times New Roman" w:cs="Times New Roman"/>
        </w:rPr>
        <w:t xml:space="preserve"> производится</w:t>
      </w:r>
      <w:r>
        <w:rPr>
          <w:rFonts w:ascii="Times New Roman" w:hAnsi="Times New Roman" w:cs="Times New Roman"/>
        </w:rPr>
        <w:t xml:space="preserve"> </w:t>
      </w:r>
      <w:r w:rsidRPr="004700DF">
        <w:rPr>
          <w:rFonts w:ascii="Times New Roman" w:hAnsi="Times New Roman" w:cs="Times New Roman"/>
        </w:rPr>
        <w:t>по уголовным делам о преступлениях, предусмотренных</w:t>
      </w:r>
      <w:r>
        <w:rPr>
          <w:rFonts w:ascii="Times New Roman" w:hAnsi="Times New Roman" w:cs="Times New Roman"/>
        </w:rPr>
        <w:t>, в том числе, частями 1 и 1.1. ст. 258.1 УК РФ.</w:t>
      </w:r>
    </w:p>
    <w:p w14:paraId="12B706EB" w14:textId="616C450D" w:rsidR="00AD117B" w:rsidRDefault="009922A5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D117B">
        <w:rPr>
          <w:rFonts w:ascii="Times New Roman" w:hAnsi="Times New Roman" w:cs="Times New Roman"/>
        </w:rPr>
        <w:t>з</w:t>
      </w:r>
      <w:r w:rsidR="00A955E4">
        <w:rPr>
          <w:rFonts w:ascii="Times New Roman" w:hAnsi="Times New Roman" w:cs="Times New Roman"/>
        </w:rPr>
        <w:t xml:space="preserve"> объявления о нелегальной продаже</w:t>
      </w:r>
      <w:r w:rsidR="00AD117B">
        <w:rPr>
          <w:rFonts w:ascii="Times New Roman" w:hAnsi="Times New Roman" w:cs="Times New Roman"/>
        </w:rPr>
        <w:t>, размещенного</w:t>
      </w:r>
      <w:r w:rsidR="00A955E4">
        <w:rPr>
          <w:rFonts w:ascii="Times New Roman" w:hAnsi="Times New Roman" w:cs="Times New Roman"/>
        </w:rPr>
        <w:t xml:space="preserve"> </w:t>
      </w:r>
      <w:r w:rsidR="00AD117B">
        <w:rPr>
          <w:rFonts w:ascii="Times New Roman" w:hAnsi="Times New Roman" w:cs="Times New Roman"/>
        </w:rPr>
        <w:t>в</w:t>
      </w:r>
      <w:r w:rsidR="00A955E4">
        <w:rPr>
          <w:rFonts w:ascii="Times New Roman" w:hAnsi="Times New Roman" w:cs="Times New Roman"/>
        </w:rPr>
        <w:t xml:space="preserve"> интернет-сервисе </w:t>
      </w:r>
      <w:r w:rsidR="00A955E4" w:rsidRPr="002E7F69">
        <w:rPr>
          <w:rFonts w:ascii="Times New Roman" w:hAnsi="Times New Roman" w:cs="Times New Roman"/>
          <w:highlight w:val="yellow"/>
        </w:rPr>
        <w:t>«Юла»</w:t>
      </w:r>
      <w:r w:rsidR="00A955E4">
        <w:rPr>
          <w:rFonts w:ascii="Times New Roman" w:hAnsi="Times New Roman" w:cs="Times New Roman"/>
        </w:rPr>
        <w:t xml:space="preserve">, расположенном по адресу </w:t>
      </w:r>
      <w:hyperlink r:id="rId10" w:history="1">
        <w:r w:rsidR="00A955E4" w:rsidRPr="002E7F69">
          <w:rPr>
            <w:rStyle w:val="a3"/>
            <w:rFonts w:ascii="Times New Roman" w:hAnsi="Times New Roman" w:cs="Times New Roman"/>
            <w:highlight w:val="yellow"/>
          </w:rPr>
          <w:t>https://youla.ru/</w:t>
        </w:r>
      </w:hyperlink>
      <w:r w:rsidR="00A955E4">
        <w:rPr>
          <w:rFonts w:ascii="Times New Roman" w:hAnsi="Times New Roman" w:cs="Times New Roman"/>
        </w:rPr>
        <w:t>,</w:t>
      </w:r>
      <w:r w:rsidR="00AD117B">
        <w:rPr>
          <w:rFonts w:ascii="Times New Roman" w:hAnsi="Times New Roman" w:cs="Times New Roman"/>
        </w:rPr>
        <w:t xml:space="preserve"> не представляется возможным установить точное место осуществления преступного деяния</w:t>
      </w:r>
      <w:r>
        <w:rPr>
          <w:rFonts w:ascii="Times New Roman" w:hAnsi="Times New Roman" w:cs="Times New Roman"/>
        </w:rPr>
        <w:t xml:space="preserve"> и лицо, которое занимается</w:t>
      </w:r>
      <w:r w:rsidRPr="009922A5">
        <w:t xml:space="preserve"> </w:t>
      </w:r>
      <w:r>
        <w:t>н</w:t>
      </w:r>
      <w:r w:rsidRPr="009922A5">
        <w:rPr>
          <w:rFonts w:ascii="Times New Roman" w:hAnsi="Times New Roman" w:cs="Times New Roman"/>
        </w:rPr>
        <w:t>езаконны</w:t>
      </w:r>
      <w:r>
        <w:rPr>
          <w:rFonts w:ascii="Times New Roman" w:hAnsi="Times New Roman" w:cs="Times New Roman"/>
        </w:rPr>
        <w:t>м</w:t>
      </w:r>
      <w:r w:rsidRPr="009922A5">
        <w:rPr>
          <w:rFonts w:ascii="Times New Roman" w:hAnsi="Times New Roman" w:cs="Times New Roman"/>
        </w:rPr>
        <w:t xml:space="preserve"> оборот</w:t>
      </w:r>
      <w:r>
        <w:rPr>
          <w:rFonts w:ascii="Times New Roman" w:hAnsi="Times New Roman" w:cs="Times New Roman"/>
        </w:rPr>
        <w:t>ом</w:t>
      </w:r>
      <w:r w:rsidRPr="009922A5">
        <w:rPr>
          <w:rFonts w:ascii="Times New Roman" w:hAnsi="Times New Roman" w:cs="Times New Roman"/>
        </w:rPr>
        <w:t xml:space="preserve"> дериватов</w:t>
      </w:r>
      <w:r>
        <w:rPr>
          <w:rFonts w:ascii="Times New Roman" w:hAnsi="Times New Roman" w:cs="Times New Roman"/>
        </w:rPr>
        <w:t xml:space="preserve"> краснокнижных животных в интернете</w:t>
      </w:r>
      <w:r w:rsidR="00AD117B">
        <w:rPr>
          <w:rFonts w:ascii="Times New Roman" w:hAnsi="Times New Roman" w:cs="Times New Roman"/>
        </w:rPr>
        <w:t xml:space="preserve">. В соответствии с информацией, размещенной в интернет-сервисе «Юла» </w:t>
      </w:r>
      <w:hyperlink r:id="rId11" w:history="1">
        <w:r w:rsidR="00AD117B" w:rsidRPr="002E7F69">
          <w:rPr>
            <w:rStyle w:val="a3"/>
            <w:rFonts w:ascii="Times New Roman" w:hAnsi="Times New Roman" w:cs="Times New Roman"/>
            <w:highlight w:val="yellow"/>
          </w:rPr>
          <w:t>https://youla.ru/</w:t>
        </w:r>
      </w:hyperlink>
      <w:r w:rsidR="00AD117B">
        <w:rPr>
          <w:rFonts w:ascii="Times New Roman" w:hAnsi="Times New Roman" w:cs="Times New Roman"/>
        </w:rPr>
        <w:t xml:space="preserve">, данный сайт принадлежит </w:t>
      </w:r>
      <w:r w:rsidR="00AD117B" w:rsidRPr="002E7F69">
        <w:rPr>
          <w:rFonts w:ascii="Times New Roman" w:hAnsi="Times New Roman" w:cs="Times New Roman"/>
          <w:highlight w:val="yellow"/>
        </w:rPr>
        <w:t>ООО «</w:t>
      </w:r>
      <w:proofErr w:type="spellStart"/>
      <w:r w:rsidR="00AD117B" w:rsidRPr="002E7F69">
        <w:rPr>
          <w:rFonts w:ascii="Times New Roman" w:hAnsi="Times New Roman" w:cs="Times New Roman"/>
          <w:highlight w:val="yellow"/>
        </w:rPr>
        <w:t>Мэйл.Ру</w:t>
      </w:r>
      <w:proofErr w:type="spellEnd"/>
      <w:r w:rsidR="00AD117B" w:rsidRPr="002E7F69">
        <w:rPr>
          <w:rFonts w:ascii="Times New Roman" w:hAnsi="Times New Roman" w:cs="Times New Roman"/>
          <w:highlight w:val="yellow"/>
        </w:rPr>
        <w:t>» (ОГРН 1027739850962, Россия, 125167, г. Москва, Ленинградский проспект д. 39, стр. 79)</w:t>
      </w:r>
      <w:bookmarkStart w:id="2" w:name="_GoBack"/>
      <w:bookmarkEnd w:id="2"/>
      <w:r w:rsidR="00AD117B">
        <w:rPr>
          <w:rFonts w:ascii="Times New Roman" w:hAnsi="Times New Roman" w:cs="Times New Roman"/>
        </w:rPr>
        <w:t>.</w:t>
      </w:r>
    </w:p>
    <w:p w14:paraId="7205D500" w14:textId="77777777" w:rsidR="004700DF" w:rsidRDefault="004700DF" w:rsidP="00894B21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</w:t>
      </w:r>
      <w:r w:rsidRPr="00271404">
        <w:rPr>
          <w:rFonts w:ascii="Times New Roman" w:hAnsi="Times New Roman" w:cs="Times New Roman"/>
        </w:rPr>
        <w:t>есвоевременно</w:t>
      </w:r>
      <w:r>
        <w:rPr>
          <w:rFonts w:ascii="Times New Roman" w:hAnsi="Times New Roman" w:cs="Times New Roman"/>
        </w:rPr>
        <w:t>е принятие</w:t>
      </w:r>
      <w:r w:rsidRPr="00271404">
        <w:rPr>
          <w:rFonts w:ascii="Times New Roman" w:hAnsi="Times New Roman" w:cs="Times New Roman"/>
        </w:rPr>
        <w:t xml:space="preserve"> необходимых действий в целях фиксации факта нелегально</w:t>
      </w:r>
      <w:r>
        <w:rPr>
          <w:rFonts w:ascii="Times New Roman" w:hAnsi="Times New Roman" w:cs="Times New Roman"/>
        </w:rPr>
        <w:t xml:space="preserve">го приобретения </w:t>
      </w:r>
      <w:r w:rsidRPr="00271404">
        <w:rPr>
          <w:rFonts w:ascii="Times New Roman" w:hAnsi="Times New Roman" w:cs="Times New Roman"/>
        </w:rPr>
        <w:t xml:space="preserve">в сети </w:t>
      </w:r>
      <w:r>
        <w:rPr>
          <w:rFonts w:ascii="Times New Roman" w:hAnsi="Times New Roman" w:cs="Times New Roman"/>
        </w:rPr>
        <w:t>«</w:t>
      </w:r>
      <w:r w:rsidRPr="0027140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71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 ценных диких животных и их деривативов может привести к снятию соответствующих объявлений с интернет-сайта и безнаказанности лиц, занимающихся нелегальным оборотом защищаемых законом редких видов животных, настоятельно прошу:</w:t>
      </w:r>
    </w:p>
    <w:p w14:paraId="25B8F366" w14:textId="5EF14D1C" w:rsidR="004700DF" w:rsidRPr="00853E9D" w:rsidRDefault="004700DF" w:rsidP="004700DF">
      <w:pPr>
        <w:pStyle w:val="a4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возможно короткие сроки провести проверку вышеуказанного объявления на предмет </w:t>
      </w:r>
      <w:r w:rsidRPr="00853E9D">
        <w:rPr>
          <w:rFonts w:ascii="Times New Roman" w:hAnsi="Times New Roman" w:cs="Times New Roman"/>
        </w:rPr>
        <w:t>приобретения в сети «Интернет» рогов сайгака, реализация которых подпадает под действие ст. 258.1 УК РФ;</w:t>
      </w:r>
    </w:p>
    <w:p w14:paraId="5BBE2F95" w14:textId="7E13CC54" w:rsidR="00684D70" w:rsidRPr="00853E9D" w:rsidRDefault="00684D70" w:rsidP="007C250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 xml:space="preserve">Обеспечить своевременное принятие сотрудниками </w:t>
      </w:r>
      <w:r w:rsidR="00A955E4" w:rsidRPr="00853E9D">
        <w:rPr>
          <w:rFonts w:ascii="Times New Roman" w:hAnsi="Times New Roman" w:cs="Times New Roman"/>
        </w:rPr>
        <w:t xml:space="preserve">полиции </w:t>
      </w:r>
      <w:r w:rsidRPr="00853E9D">
        <w:rPr>
          <w:rFonts w:ascii="Times New Roman" w:hAnsi="Times New Roman" w:cs="Times New Roman"/>
        </w:rPr>
        <w:t xml:space="preserve">необходимых мер в целях установления факта нелегальной продажи </w:t>
      </w:r>
      <w:r w:rsidR="007B548D" w:rsidRPr="00853E9D">
        <w:rPr>
          <w:rFonts w:ascii="Times New Roman" w:hAnsi="Times New Roman" w:cs="Times New Roman"/>
        </w:rPr>
        <w:t xml:space="preserve">дериватов </w:t>
      </w:r>
      <w:r w:rsidRPr="00853E9D">
        <w:rPr>
          <w:rFonts w:ascii="Times New Roman" w:hAnsi="Times New Roman" w:cs="Times New Roman"/>
        </w:rPr>
        <w:t xml:space="preserve">краснокнижных животных в сети «Интернет», </w:t>
      </w:r>
      <w:r w:rsidR="007B548D" w:rsidRPr="00853E9D">
        <w:rPr>
          <w:rFonts w:ascii="Times New Roman" w:hAnsi="Times New Roman" w:cs="Times New Roman"/>
        </w:rPr>
        <w:t xml:space="preserve">их </w:t>
      </w:r>
      <w:r w:rsidRPr="00853E9D">
        <w:rPr>
          <w:rFonts w:ascii="Times New Roman" w:hAnsi="Times New Roman" w:cs="Times New Roman"/>
        </w:rPr>
        <w:t>изъят</w:t>
      </w:r>
      <w:r w:rsidR="007B548D" w:rsidRPr="00853E9D">
        <w:rPr>
          <w:rFonts w:ascii="Times New Roman" w:hAnsi="Times New Roman" w:cs="Times New Roman"/>
        </w:rPr>
        <w:t>ия</w:t>
      </w:r>
      <w:r w:rsidRPr="00853E9D">
        <w:rPr>
          <w:rFonts w:ascii="Times New Roman" w:hAnsi="Times New Roman" w:cs="Times New Roman"/>
        </w:rPr>
        <w:t xml:space="preserve"> из незаконного оборота</w:t>
      </w:r>
      <w:r w:rsidR="007B548D" w:rsidRPr="00853E9D">
        <w:rPr>
          <w:rFonts w:ascii="Times New Roman" w:hAnsi="Times New Roman" w:cs="Times New Roman"/>
        </w:rPr>
        <w:t xml:space="preserve"> и привлечения виновных лиц к уголовной ответственности</w:t>
      </w:r>
      <w:r w:rsidRPr="00853E9D">
        <w:rPr>
          <w:rFonts w:ascii="Times New Roman" w:hAnsi="Times New Roman" w:cs="Times New Roman"/>
        </w:rPr>
        <w:t>;</w:t>
      </w:r>
    </w:p>
    <w:p w14:paraId="2A345E7E" w14:textId="419D2EE9" w:rsidR="00681A99" w:rsidRPr="00853E9D" w:rsidRDefault="00681A99" w:rsidP="007C250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>Направить официальный запрос владельцам интернет-сервиса «</w:t>
      </w:r>
      <w:r w:rsidR="00747E61" w:rsidRPr="00853E9D">
        <w:rPr>
          <w:rFonts w:ascii="Times New Roman" w:hAnsi="Times New Roman" w:cs="Times New Roman"/>
        </w:rPr>
        <w:t>Юла</w:t>
      </w:r>
      <w:r w:rsidRPr="00853E9D">
        <w:rPr>
          <w:rFonts w:ascii="Times New Roman" w:hAnsi="Times New Roman" w:cs="Times New Roman"/>
        </w:rPr>
        <w:t>»</w:t>
      </w:r>
      <w:r w:rsidR="00AD117B" w:rsidRPr="00853E9D">
        <w:rPr>
          <w:rFonts w:ascii="Times New Roman" w:hAnsi="Times New Roman" w:cs="Times New Roman"/>
        </w:rPr>
        <w:t xml:space="preserve"> в ООО «</w:t>
      </w:r>
      <w:proofErr w:type="spellStart"/>
      <w:r w:rsidR="00AD117B" w:rsidRPr="00853E9D">
        <w:rPr>
          <w:rFonts w:ascii="Times New Roman" w:hAnsi="Times New Roman" w:cs="Times New Roman"/>
        </w:rPr>
        <w:t>Мэйл.Ру</w:t>
      </w:r>
      <w:proofErr w:type="spellEnd"/>
      <w:r w:rsidR="00AD117B" w:rsidRPr="00853E9D">
        <w:rPr>
          <w:rFonts w:ascii="Times New Roman" w:hAnsi="Times New Roman" w:cs="Times New Roman"/>
        </w:rPr>
        <w:t>»</w:t>
      </w:r>
      <w:r w:rsidRPr="00853E9D">
        <w:rPr>
          <w:rFonts w:ascii="Times New Roman" w:hAnsi="Times New Roman" w:cs="Times New Roman"/>
        </w:rPr>
        <w:t xml:space="preserve"> для получения персональной информации о продавце</w:t>
      </w:r>
      <w:r w:rsidR="00982E6F" w:rsidRPr="00853E9D">
        <w:rPr>
          <w:rFonts w:ascii="Times New Roman" w:hAnsi="Times New Roman" w:cs="Times New Roman"/>
        </w:rPr>
        <w:t>,</w:t>
      </w:r>
      <w:r w:rsidRPr="00853E9D">
        <w:rPr>
          <w:rFonts w:ascii="Times New Roman" w:hAnsi="Times New Roman" w:cs="Times New Roman"/>
        </w:rPr>
        <w:t xml:space="preserve"> разместившем объявление</w:t>
      </w:r>
      <w:r w:rsidR="00982E6F" w:rsidRPr="00853E9D">
        <w:rPr>
          <w:rFonts w:ascii="Times New Roman" w:hAnsi="Times New Roman" w:cs="Times New Roman"/>
        </w:rPr>
        <w:t>,</w:t>
      </w:r>
      <w:r w:rsidRPr="00853E9D">
        <w:rPr>
          <w:rFonts w:ascii="Times New Roman" w:hAnsi="Times New Roman" w:cs="Times New Roman"/>
        </w:rPr>
        <w:t xml:space="preserve"> с целью установления его личности и привлечения к </w:t>
      </w:r>
      <w:r w:rsidR="00346D91" w:rsidRPr="00853E9D">
        <w:rPr>
          <w:rFonts w:ascii="Times New Roman" w:hAnsi="Times New Roman" w:cs="Times New Roman"/>
        </w:rPr>
        <w:t>уголовной</w:t>
      </w:r>
      <w:r w:rsidRPr="00853E9D">
        <w:rPr>
          <w:rFonts w:ascii="Times New Roman" w:hAnsi="Times New Roman" w:cs="Times New Roman"/>
        </w:rPr>
        <w:t xml:space="preserve"> ответственности;</w:t>
      </w:r>
    </w:p>
    <w:p w14:paraId="43932909" w14:textId="77777777" w:rsidR="004700DF" w:rsidRPr="00853E9D" w:rsidRDefault="004700DF" w:rsidP="00853E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>Возбудить уголовное дело в случае подтверждения вышеуказанных фактов и привлечь к ответственности виновных лиц;</w:t>
      </w:r>
    </w:p>
    <w:p w14:paraId="3619C8D0" w14:textId="77777777" w:rsidR="00681A99" w:rsidRPr="00853E9D" w:rsidRDefault="00681A99" w:rsidP="007C250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>Сообщить о принятых мерах по адресу Заявителя, указанному в шапке заявления.</w:t>
      </w:r>
    </w:p>
    <w:p w14:paraId="1639A084" w14:textId="77777777" w:rsidR="005C280A" w:rsidRDefault="005C280A" w:rsidP="007C25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3BCFB056" w14:textId="77777777" w:rsidR="005C280A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29AC988D" w14:textId="77777777" w:rsidR="005C280A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5D6533BC" w14:textId="77777777" w:rsidR="005C280A" w:rsidRPr="003E6340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DA60AE">
        <w:rPr>
          <w:rFonts w:ascii="Times New Roman" w:hAnsi="Times New Roman" w:cs="Times New Roman"/>
        </w:rPr>
        <w:t xml:space="preserve">Документы, подтверждающие квалификацию специалиста </w:t>
      </w:r>
      <w:r w:rsidRPr="003E6340">
        <w:rPr>
          <w:rFonts w:ascii="Times New Roman" w:hAnsi="Times New Roman" w:cs="Times New Roman"/>
          <w:highlight w:val="yellow"/>
        </w:rPr>
        <w:t>(диплом о профильном высшем образовании, диплом кандидата биологических наук)</w:t>
      </w:r>
    </w:p>
    <w:p w14:paraId="0E7E9D53" w14:textId="4B335D39" w:rsidR="00DA60AE" w:rsidRDefault="00DA60AE" w:rsidP="007C25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A662D74" w14:textId="77777777" w:rsidR="00DA60AE" w:rsidRPr="008214AE" w:rsidRDefault="00DA60AE" w:rsidP="007C250A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 Д.А.  </w:t>
      </w:r>
    </w:p>
    <w:p w14:paraId="2CEA8CBD" w14:textId="77777777" w:rsidR="00817915" w:rsidRPr="008214AE" w:rsidRDefault="00817915" w:rsidP="00DA60AE">
      <w:pPr>
        <w:spacing w:after="120" w:line="264" w:lineRule="auto"/>
        <w:jc w:val="both"/>
        <w:rPr>
          <w:rFonts w:ascii="Times New Roman" w:hAnsi="Times New Roman" w:cs="Times New Roman"/>
        </w:rPr>
      </w:pPr>
    </w:p>
    <w:sectPr w:rsidR="00817915" w:rsidRPr="008214AE" w:rsidSect="00E83CA7">
      <w:footerReference w:type="default" r:id="rId12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A6D4" w14:textId="77777777" w:rsidR="00896A47" w:rsidRDefault="00896A47" w:rsidP="00E40BE0">
      <w:pPr>
        <w:spacing w:after="0" w:line="240" w:lineRule="auto"/>
      </w:pPr>
      <w:r>
        <w:separator/>
      </w:r>
    </w:p>
  </w:endnote>
  <w:endnote w:type="continuationSeparator" w:id="0">
    <w:p w14:paraId="2EEA920A" w14:textId="77777777" w:rsidR="00896A47" w:rsidRDefault="00896A47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44F41809" w14:textId="77777777" w:rsidR="00E40BE0" w:rsidRDefault="00E4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69">
          <w:rPr>
            <w:noProof/>
          </w:rPr>
          <w:t>2</w:t>
        </w:r>
        <w:r>
          <w:fldChar w:fldCharType="end"/>
        </w:r>
      </w:p>
    </w:sdtContent>
  </w:sdt>
  <w:p w14:paraId="634AD9B9" w14:textId="77777777" w:rsidR="00E40BE0" w:rsidRDefault="00E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D47CD" w14:textId="77777777" w:rsidR="00896A47" w:rsidRDefault="00896A47" w:rsidP="00E40BE0">
      <w:pPr>
        <w:spacing w:after="0" w:line="240" w:lineRule="auto"/>
      </w:pPr>
      <w:r>
        <w:separator/>
      </w:r>
    </w:p>
  </w:footnote>
  <w:footnote w:type="continuationSeparator" w:id="0">
    <w:p w14:paraId="0F98AA91" w14:textId="77777777" w:rsidR="00896A47" w:rsidRDefault="00896A47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5E9C"/>
    <w:rsid w:val="000222A9"/>
    <w:rsid w:val="0004436B"/>
    <w:rsid w:val="0006332C"/>
    <w:rsid w:val="00074420"/>
    <w:rsid w:val="000C2AB4"/>
    <w:rsid w:val="000E1F0E"/>
    <w:rsid w:val="000E3508"/>
    <w:rsid w:val="001022DF"/>
    <w:rsid w:val="0012388D"/>
    <w:rsid w:val="00174010"/>
    <w:rsid w:val="001A401D"/>
    <w:rsid w:val="001E601E"/>
    <w:rsid w:val="00200C12"/>
    <w:rsid w:val="0023279A"/>
    <w:rsid w:val="00271404"/>
    <w:rsid w:val="002743C1"/>
    <w:rsid w:val="002D6FFB"/>
    <w:rsid w:val="002E7F69"/>
    <w:rsid w:val="0031668F"/>
    <w:rsid w:val="00346D91"/>
    <w:rsid w:val="003539F5"/>
    <w:rsid w:val="00353C44"/>
    <w:rsid w:val="003D1ED5"/>
    <w:rsid w:val="003E6340"/>
    <w:rsid w:val="004267A4"/>
    <w:rsid w:val="0046703E"/>
    <w:rsid w:val="00467C2E"/>
    <w:rsid w:val="004700DF"/>
    <w:rsid w:val="00493E47"/>
    <w:rsid w:val="004A5703"/>
    <w:rsid w:val="004F1FE1"/>
    <w:rsid w:val="0056768C"/>
    <w:rsid w:val="005B3C05"/>
    <w:rsid w:val="005C280A"/>
    <w:rsid w:val="006251CD"/>
    <w:rsid w:val="0062703C"/>
    <w:rsid w:val="00665851"/>
    <w:rsid w:val="00681A99"/>
    <w:rsid w:val="00684D70"/>
    <w:rsid w:val="00690134"/>
    <w:rsid w:val="006A185A"/>
    <w:rsid w:val="006C6844"/>
    <w:rsid w:val="006F615F"/>
    <w:rsid w:val="006F6CAA"/>
    <w:rsid w:val="006F71F3"/>
    <w:rsid w:val="007341BB"/>
    <w:rsid w:val="0074248C"/>
    <w:rsid w:val="00747E61"/>
    <w:rsid w:val="007A1109"/>
    <w:rsid w:val="007B548D"/>
    <w:rsid w:val="007C250A"/>
    <w:rsid w:val="007D0EC2"/>
    <w:rsid w:val="007D50D7"/>
    <w:rsid w:val="00817915"/>
    <w:rsid w:val="008214AE"/>
    <w:rsid w:val="008263B0"/>
    <w:rsid w:val="00847865"/>
    <w:rsid w:val="00853E9D"/>
    <w:rsid w:val="00854C79"/>
    <w:rsid w:val="00894B21"/>
    <w:rsid w:val="00896A47"/>
    <w:rsid w:val="008B58D6"/>
    <w:rsid w:val="00935FDD"/>
    <w:rsid w:val="0093720B"/>
    <w:rsid w:val="00951D51"/>
    <w:rsid w:val="009668BC"/>
    <w:rsid w:val="00982E6F"/>
    <w:rsid w:val="009922A5"/>
    <w:rsid w:val="009B2D8B"/>
    <w:rsid w:val="00A40DCF"/>
    <w:rsid w:val="00A955E4"/>
    <w:rsid w:val="00AD117B"/>
    <w:rsid w:val="00AF4F3C"/>
    <w:rsid w:val="00B65E71"/>
    <w:rsid w:val="00BC7255"/>
    <w:rsid w:val="00C54C0D"/>
    <w:rsid w:val="00CD4E0E"/>
    <w:rsid w:val="00CE4E3E"/>
    <w:rsid w:val="00D07498"/>
    <w:rsid w:val="00D1087E"/>
    <w:rsid w:val="00D336F4"/>
    <w:rsid w:val="00D54E7F"/>
    <w:rsid w:val="00D5683C"/>
    <w:rsid w:val="00DA60AE"/>
    <w:rsid w:val="00DB7BCC"/>
    <w:rsid w:val="00DC4650"/>
    <w:rsid w:val="00DC656E"/>
    <w:rsid w:val="00DF37B3"/>
    <w:rsid w:val="00E04609"/>
    <w:rsid w:val="00E40BE0"/>
    <w:rsid w:val="00E517E3"/>
    <w:rsid w:val="00E74DB7"/>
    <w:rsid w:val="00E83CA7"/>
    <w:rsid w:val="00EB20D8"/>
    <w:rsid w:val="00F425EC"/>
    <w:rsid w:val="00F60CFB"/>
    <w:rsid w:val="00F70F1A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3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la.ru/sankt-peterburg/hobbi-razvlecheniya/kollekcionirovanie/&#1093;&#1093;&#1093;&#1093;&#1093;&#1093;&#1093;&#109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2020-02-28T07:31:00Z</cp:lastPrinted>
  <dcterms:created xsi:type="dcterms:W3CDTF">2021-02-22T08:29:00Z</dcterms:created>
  <dcterms:modified xsi:type="dcterms:W3CDTF">2021-09-13T08:17:00Z</dcterms:modified>
</cp:coreProperties>
</file>